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ADB" w14:textId="77777777" w:rsidR="00E91864" w:rsidRDefault="00E91864" w:rsidP="00E91864">
      <w:pPr>
        <w:pStyle w:val="Kop1"/>
      </w:pPr>
      <w:r>
        <w:t>Instructie voor reflectie op de IBO Maken</w:t>
      </w:r>
    </w:p>
    <w:p w14:paraId="5A582FB8" w14:textId="77777777" w:rsidR="00E91864" w:rsidRDefault="00E91864" w:rsidP="00E91864"/>
    <w:p w14:paraId="042B8FB9" w14:textId="77777777" w:rsidR="00E91864" w:rsidRDefault="00E91864" w:rsidP="00E91864">
      <w:pPr>
        <w:rPr>
          <w:rFonts w:ascii="Arial" w:hAnsi="Arial" w:cs="Arial"/>
          <w:sz w:val="20"/>
          <w:szCs w:val="20"/>
        </w:rPr>
      </w:pPr>
      <w:r>
        <w:rPr>
          <w:rFonts w:ascii="Arial" w:hAnsi="Arial" w:cs="Arial"/>
          <w:sz w:val="20"/>
          <w:szCs w:val="20"/>
        </w:rPr>
        <w:t xml:space="preserve">Aan de hand van onderstaande vragen maak je een evaluatie en reflectie op een manier die bij jou past. Bij reflecteren is het belangrijk om terug te kijken op je eigen handelen en dat toe te kunnen lichten. Je zegt dus bijvoorbeeld niet alleen “Ik vind dat ik het goed heb gedaan” maar geeft dan ook aan wat je goed hebt gedaan en waardoor dat komt. </w:t>
      </w:r>
      <w:r w:rsidRPr="006106CD">
        <w:rPr>
          <w:rFonts w:ascii="Arial" w:hAnsi="Arial" w:cs="Arial"/>
          <w:sz w:val="20"/>
          <w:szCs w:val="20"/>
        </w:rPr>
        <w:t>De reflectie hoeft niet heel lang te zijn, als je het maar duidelijk beschrijft</w:t>
      </w:r>
      <w:r>
        <w:rPr>
          <w:rFonts w:ascii="Arial" w:hAnsi="Arial" w:cs="Arial"/>
          <w:sz w:val="20"/>
          <w:szCs w:val="20"/>
        </w:rPr>
        <w:t xml:space="preserve"> of verwoord</w:t>
      </w:r>
      <w:r w:rsidRPr="006106CD">
        <w:rPr>
          <w:rFonts w:ascii="Arial" w:hAnsi="Arial" w:cs="Arial"/>
          <w:sz w:val="20"/>
          <w:szCs w:val="20"/>
        </w:rPr>
        <w:t>, zoals bijvoorbeeld hierboven.</w:t>
      </w:r>
    </w:p>
    <w:p w14:paraId="16355293" w14:textId="77777777" w:rsidR="00E91864" w:rsidRDefault="00E91864" w:rsidP="00E91864">
      <w:pPr>
        <w:rPr>
          <w:rFonts w:ascii="Arial" w:hAnsi="Arial" w:cs="Arial"/>
          <w:sz w:val="20"/>
          <w:szCs w:val="20"/>
        </w:rPr>
      </w:pPr>
      <w:r>
        <w:rPr>
          <w:rFonts w:ascii="Arial" w:hAnsi="Arial" w:cs="Arial"/>
          <w:sz w:val="20"/>
          <w:szCs w:val="20"/>
        </w:rPr>
        <w:t xml:space="preserve">Je mag je reflectie in een zelf gekozen vorm maken, als je maar antwoord geeft op onderstaande vragen. Denk aan een geschreven reflectie, een filmpje waarin je antwoord geeft op de vragen, een stripverhaal, een rap etc. Twijfel je over de vorm van je reflectie? Overleg dan met je Werkplaatsdocent. </w:t>
      </w:r>
    </w:p>
    <w:p w14:paraId="16AD84E2" w14:textId="77777777" w:rsidR="00E91864" w:rsidRPr="006106CD" w:rsidRDefault="00E91864" w:rsidP="00E91864">
      <w:pPr>
        <w:rPr>
          <w:rFonts w:ascii="Arial" w:hAnsi="Arial" w:cs="Arial"/>
          <w:sz w:val="20"/>
          <w:szCs w:val="20"/>
        </w:rPr>
      </w:pPr>
      <w:r w:rsidRPr="00713871">
        <w:rPr>
          <w:rFonts w:ascii="Arial" w:hAnsi="Arial" w:cs="Arial"/>
          <w:color w:val="9CC2E5" w:themeColor="accent5" w:themeTint="99"/>
          <w:sz w:val="20"/>
          <w:szCs w:val="20"/>
        </w:rPr>
        <w:t xml:space="preserve">Bijvoorbeeld </w:t>
      </w:r>
      <w:r w:rsidRPr="00713871">
        <w:rPr>
          <w:rFonts w:ascii="Wingdings" w:eastAsia="Wingdings" w:hAnsi="Wingdings" w:cs="Wingdings"/>
          <w:color w:val="9CC2E5" w:themeColor="accent5" w:themeTint="99"/>
          <w:sz w:val="20"/>
          <w:szCs w:val="20"/>
        </w:rPr>
        <w:t>à</w:t>
      </w:r>
      <w:r w:rsidRPr="00713871">
        <w:rPr>
          <w:rFonts w:ascii="Arial" w:hAnsi="Arial" w:cs="Arial"/>
          <w:color w:val="9CC2E5" w:themeColor="accent5" w:themeTint="99"/>
          <w:sz w:val="20"/>
          <w:szCs w:val="20"/>
        </w:rPr>
        <w:t xml:space="preserve"> “Ik vind dat ik </w:t>
      </w:r>
      <w:r>
        <w:rPr>
          <w:rFonts w:ascii="Arial" w:hAnsi="Arial" w:cs="Arial"/>
          <w:color w:val="9CC2E5" w:themeColor="accent5" w:themeTint="99"/>
          <w:sz w:val="20"/>
          <w:szCs w:val="20"/>
        </w:rPr>
        <w:t>passende</w:t>
      </w:r>
      <w:r w:rsidRPr="00713871">
        <w:rPr>
          <w:rFonts w:ascii="Arial" w:hAnsi="Arial" w:cs="Arial"/>
          <w:color w:val="9CC2E5" w:themeColor="accent5" w:themeTint="99"/>
          <w:sz w:val="20"/>
          <w:szCs w:val="20"/>
        </w:rPr>
        <w:t xml:space="preserve"> activiteiten heb bedacht, omdat ik mij goed heb verdiept in de kinderen</w:t>
      </w:r>
      <w:r>
        <w:rPr>
          <w:rFonts w:ascii="Arial" w:hAnsi="Arial" w:cs="Arial"/>
          <w:color w:val="9CC2E5" w:themeColor="accent5" w:themeTint="99"/>
          <w:sz w:val="20"/>
          <w:szCs w:val="20"/>
        </w:rPr>
        <w:t xml:space="preserve"> </w:t>
      </w:r>
      <w:r w:rsidRPr="00713871">
        <w:rPr>
          <w:rFonts w:ascii="Arial" w:hAnsi="Arial" w:cs="Arial"/>
          <w:color w:val="9CC2E5" w:themeColor="accent5" w:themeTint="99"/>
          <w:sz w:val="20"/>
          <w:szCs w:val="20"/>
        </w:rPr>
        <w:t>en daardoor mijn activiteiten goed aan kan laten sluiten bij de ontwikkelingsbehoefte van de kinderen.”</w:t>
      </w:r>
    </w:p>
    <w:p w14:paraId="19CF7D6A" w14:textId="77777777" w:rsidR="00E91864" w:rsidRDefault="00E91864" w:rsidP="00E91864">
      <w:pPr>
        <w:pStyle w:val="Lijstalinea"/>
        <w:numPr>
          <w:ilvl w:val="0"/>
          <w:numId w:val="1"/>
        </w:numPr>
        <w:rPr>
          <w:rFonts w:ascii="Arial" w:hAnsi="Arial" w:cs="Arial"/>
          <w:sz w:val="20"/>
          <w:szCs w:val="20"/>
        </w:rPr>
      </w:pPr>
      <w:r>
        <w:rPr>
          <w:rFonts w:ascii="Arial" w:hAnsi="Arial" w:cs="Arial"/>
          <w:sz w:val="20"/>
          <w:szCs w:val="20"/>
        </w:rPr>
        <w:t>Wat vond je van deze IBO? (moeilijk, makkelijk, simpel, uitdagend etc.)</w:t>
      </w:r>
    </w:p>
    <w:p w14:paraId="480AFE89" w14:textId="77777777" w:rsidR="00E91864" w:rsidRDefault="00E91864" w:rsidP="00E91864">
      <w:pPr>
        <w:pStyle w:val="Lijstalinea"/>
        <w:numPr>
          <w:ilvl w:val="0"/>
          <w:numId w:val="1"/>
        </w:numPr>
        <w:rPr>
          <w:rFonts w:ascii="Arial" w:hAnsi="Arial" w:cs="Arial"/>
          <w:sz w:val="20"/>
          <w:szCs w:val="20"/>
        </w:rPr>
      </w:pPr>
      <w:r>
        <w:rPr>
          <w:rFonts w:ascii="Arial" w:hAnsi="Arial" w:cs="Arial"/>
          <w:sz w:val="20"/>
          <w:szCs w:val="20"/>
        </w:rPr>
        <w:t>Wat heb jij geleerd van deze IBO?</w:t>
      </w:r>
    </w:p>
    <w:p w14:paraId="68D39BFE"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 xml:space="preserve">Wat waren jouw leerdoelen (zie leerdoelen uit de </w:t>
      </w:r>
      <w:proofErr w:type="spellStart"/>
      <w:r w:rsidRPr="001B368F">
        <w:rPr>
          <w:rFonts w:ascii="Arial" w:hAnsi="Arial" w:cs="Arial"/>
          <w:color w:val="000000" w:themeColor="text1"/>
          <w:sz w:val="20"/>
          <w:szCs w:val="20"/>
        </w:rPr>
        <w:t>rubrics</w:t>
      </w:r>
      <w:proofErr w:type="spellEnd"/>
      <w:r w:rsidRPr="001B368F">
        <w:rPr>
          <w:rFonts w:ascii="Arial" w:hAnsi="Arial" w:cs="Arial"/>
          <w:color w:val="000000" w:themeColor="text1"/>
          <w:sz w:val="20"/>
          <w:szCs w:val="20"/>
        </w:rPr>
        <w:t>)?</w:t>
      </w:r>
    </w:p>
    <w:p w14:paraId="19145164"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Hoe heb je aan de leerdoelen gewerkt?</w:t>
      </w:r>
    </w:p>
    <w:p w14:paraId="3B83354E"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Heb je die wel/niet behaald?</w:t>
      </w:r>
    </w:p>
    <w:p w14:paraId="33A0D238"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Waarom wel/niet?</w:t>
      </w:r>
    </w:p>
    <w:p w14:paraId="3BAD82DD"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Wat heb je specifiek geleerd van het maken van de instructiekaarten?</w:t>
      </w:r>
    </w:p>
    <w:p w14:paraId="0A822DEF" w14:textId="77777777" w:rsidR="00E91864"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Wat heb je specifiek geleerd over de creatieve ontwikkeling tijdens het aanbieden en voorbereiden van de activiteit(en)</w:t>
      </w:r>
    </w:p>
    <w:p w14:paraId="3F28CE8A"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eastAsia="Times New Roman" w:hAnsi="Arial" w:cs="Arial"/>
          <w:color w:val="000000" w:themeColor="text1"/>
          <w:sz w:val="20"/>
          <w:szCs w:val="20"/>
          <w:lang w:eastAsia="nl-NL"/>
        </w:rPr>
        <w:t xml:space="preserve">Hoe is de activiteit verlopen? </w:t>
      </w:r>
    </w:p>
    <w:p w14:paraId="1B885E20"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eastAsia="Times New Roman" w:hAnsi="Arial" w:cs="Arial"/>
          <w:color w:val="000000" w:themeColor="text1"/>
          <w:sz w:val="20"/>
          <w:szCs w:val="20"/>
          <w:lang w:eastAsia="nl-NL"/>
        </w:rPr>
        <w:t>Wat was het doel van de activiteit en in hoe verre heb je jouw doel bij de kinderen bereikt? (wat hebben de kinderen ervan geleerd, wat hebben ze door de activiteit ervaren?)</w:t>
      </w:r>
    </w:p>
    <w:p w14:paraId="598FAADE" w14:textId="77777777" w:rsidR="00E91864" w:rsidRPr="001B368F" w:rsidRDefault="00E91864" w:rsidP="00E91864">
      <w:pPr>
        <w:pStyle w:val="Lijstalinea"/>
        <w:numPr>
          <w:ilvl w:val="0"/>
          <w:numId w:val="1"/>
        </w:numPr>
        <w:rPr>
          <w:rFonts w:ascii="Arial" w:hAnsi="Arial" w:cs="Arial"/>
          <w:color w:val="000000" w:themeColor="text1"/>
          <w:sz w:val="20"/>
          <w:szCs w:val="20"/>
        </w:rPr>
      </w:pPr>
      <w:r w:rsidRPr="001B368F">
        <w:rPr>
          <w:rFonts w:ascii="Arial" w:hAnsi="Arial" w:cs="Arial"/>
          <w:color w:val="000000" w:themeColor="text1"/>
          <w:sz w:val="20"/>
          <w:szCs w:val="20"/>
        </w:rPr>
        <w:t>Wat zou je nog meer willen leren over het aanbieden van activiteiten rondom de creatieve ontwikkeling?</w:t>
      </w:r>
    </w:p>
    <w:p w14:paraId="779AFE28" w14:textId="77777777" w:rsidR="00E91864" w:rsidRDefault="00E91864" w:rsidP="00E91864">
      <w:pPr>
        <w:pStyle w:val="Lijstalinea"/>
        <w:numPr>
          <w:ilvl w:val="0"/>
          <w:numId w:val="1"/>
        </w:numPr>
        <w:rPr>
          <w:rFonts w:ascii="Arial" w:hAnsi="Arial" w:cs="Arial"/>
          <w:sz w:val="20"/>
          <w:szCs w:val="20"/>
        </w:rPr>
      </w:pPr>
      <w:r>
        <w:rPr>
          <w:rFonts w:ascii="Arial" w:hAnsi="Arial" w:cs="Arial"/>
          <w:sz w:val="20"/>
          <w:szCs w:val="20"/>
        </w:rPr>
        <w:t>Als je terug kijkt op deze IBO, waar ben je dan trost op?</w:t>
      </w:r>
    </w:p>
    <w:p w14:paraId="101539DF" w14:textId="77777777" w:rsidR="00E91864" w:rsidRDefault="00E91864" w:rsidP="00E91864">
      <w:pPr>
        <w:pStyle w:val="Lijstalinea"/>
        <w:numPr>
          <w:ilvl w:val="0"/>
          <w:numId w:val="1"/>
        </w:numPr>
        <w:rPr>
          <w:rFonts w:ascii="Arial" w:hAnsi="Arial" w:cs="Arial"/>
          <w:sz w:val="20"/>
          <w:szCs w:val="20"/>
        </w:rPr>
      </w:pPr>
      <w:r>
        <w:rPr>
          <w:rFonts w:ascii="Arial" w:hAnsi="Arial" w:cs="Arial"/>
          <w:sz w:val="20"/>
          <w:szCs w:val="20"/>
        </w:rPr>
        <w:t>Waarom ben je daar trots op?</w:t>
      </w:r>
    </w:p>
    <w:p w14:paraId="1959E4E0" w14:textId="77777777" w:rsidR="00E91864" w:rsidRDefault="00E91864" w:rsidP="00E91864">
      <w:pPr>
        <w:pStyle w:val="Lijstalinea"/>
        <w:numPr>
          <w:ilvl w:val="0"/>
          <w:numId w:val="1"/>
        </w:numPr>
        <w:rPr>
          <w:rFonts w:ascii="Arial" w:hAnsi="Arial" w:cs="Arial"/>
          <w:sz w:val="20"/>
          <w:szCs w:val="20"/>
        </w:rPr>
      </w:pPr>
      <w:r>
        <w:rPr>
          <w:rFonts w:ascii="Arial" w:hAnsi="Arial" w:cs="Arial"/>
          <w:sz w:val="20"/>
          <w:szCs w:val="20"/>
        </w:rPr>
        <w:t>Wat zou je volgende keer anders aanpakken en waarom?</w:t>
      </w:r>
    </w:p>
    <w:p w14:paraId="28AE1615" w14:textId="77777777" w:rsidR="00E91864" w:rsidRDefault="00E91864" w:rsidP="00E91864">
      <w:pPr>
        <w:rPr>
          <w:rFonts w:ascii="Arial" w:hAnsi="Arial" w:cs="Arial"/>
          <w:sz w:val="20"/>
          <w:szCs w:val="20"/>
        </w:rPr>
      </w:pPr>
      <w:r>
        <w:rPr>
          <w:rFonts w:ascii="Arial" w:hAnsi="Arial" w:cs="Arial"/>
          <w:sz w:val="20"/>
          <w:szCs w:val="20"/>
        </w:rPr>
        <w:t>Probeer er voor te zorgen dat het geen “vraag-antwoord” reflectie wordt maar juist in een verhaalvorm. Lees/bekijk jouw gemaakte reflectie nog eens goed en kijk of het uitgebreid genoeg is. Succes!</w:t>
      </w:r>
    </w:p>
    <w:p w14:paraId="7A7874AE" w14:textId="77777777" w:rsidR="00840AE2" w:rsidRDefault="00840AE2"/>
    <w:sectPr w:rsidR="0084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6BF"/>
    <w:multiLevelType w:val="hybridMultilevel"/>
    <w:tmpl w:val="24EA6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581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64"/>
    <w:rsid w:val="00840AE2"/>
    <w:rsid w:val="00E91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1CD"/>
  <w15:chartTrackingRefBased/>
  <w15:docId w15:val="{EE61A6DA-BEE6-4075-92E2-645A40D1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864"/>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E91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86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91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1</cp:revision>
  <dcterms:created xsi:type="dcterms:W3CDTF">2022-04-25T12:57:00Z</dcterms:created>
  <dcterms:modified xsi:type="dcterms:W3CDTF">2022-04-25T12:57:00Z</dcterms:modified>
</cp:coreProperties>
</file>